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1B1D88CB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DD1A44">
        <w:t>1</w:t>
      </w:r>
      <w:r w:rsidR="005D1A66">
        <w:t>5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DD1A44">
        <w:t>203</w:t>
      </w:r>
      <w:r w:rsidR="00CC2D9A">
        <w:t xml:space="preserve">, użytek B, w Nowym Dworze Gdańskim przy ulicy </w:t>
      </w:r>
      <w:r w:rsidR="00DD1A44">
        <w:t>Kościuszki (18)</w:t>
      </w:r>
      <w:r w:rsidR="000A1B46">
        <w:br/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 w Malborku – IX Zamiejscowy Wydział Ksiąg Wieczystych w Nowym Dworze Gdańskim prowadzona jest Księga Wieczysta  GD2M/000</w:t>
      </w:r>
      <w:r w:rsidR="000A1B46">
        <w:t>6</w:t>
      </w:r>
      <w:r w:rsidR="00DD1A44">
        <w:t>1717/0</w:t>
      </w:r>
      <w:r w:rsidR="00CC2D9A">
        <w:t>. W Planie Zagospodarowania Przestrzennego Miasta Nowy Dwór Gdański teren ten stanowi „</w:t>
      </w:r>
      <w:r w:rsidR="0002696A">
        <w:t xml:space="preserve">w części </w:t>
      </w:r>
      <w:r w:rsidR="00CC2D9A">
        <w:t xml:space="preserve">teren </w:t>
      </w:r>
      <w:r w:rsidR="001649A5">
        <w:t>zabudowy miesz</w:t>
      </w:r>
      <w:r w:rsidR="00DD1A44">
        <w:t>anej oraz w części tereny drogowe</w:t>
      </w:r>
      <w:r w:rsidR="00CC2D9A">
        <w:t xml:space="preserve">”. 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473F91BE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5D1A66">
        <w:rPr>
          <w:b/>
          <w:bCs/>
        </w:rPr>
        <w:t>43,48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618461DD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5D1A66">
        <w:rPr>
          <w:b/>
          <w:bCs/>
        </w:rPr>
        <w:t>28,70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49A1D575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5D1A66">
        <w:rPr>
          <w:b/>
          <w:bCs/>
        </w:rPr>
        <w:t>20 października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>r.</w:t>
      </w:r>
      <w:r w:rsidR="005D1A66">
        <w:rPr>
          <w:b/>
          <w:bCs/>
        </w:rPr>
        <w:br/>
      </w:r>
      <w:r w:rsidR="00CC2D9A">
        <w:rPr>
          <w:b/>
          <w:bCs/>
        </w:rPr>
        <w:t xml:space="preserve">o godz. </w:t>
      </w:r>
      <w:r w:rsidR="005D1A66">
        <w:rPr>
          <w:b/>
          <w:bCs/>
        </w:rPr>
        <w:t>11</w:t>
      </w:r>
      <w:r w:rsidR="00CC2D9A">
        <w:rPr>
          <w:b/>
          <w:bCs/>
          <w:vertAlign w:val="superscript"/>
        </w:rPr>
        <w:t>00</w:t>
      </w:r>
      <w:r w:rsidR="005D1A66">
        <w:rPr>
          <w:b/>
          <w:bCs/>
        </w:rPr>
        <w:t xml:space="preserve"> </w:t>
      </w:r>
      <w:r w:rsidR="00CC2D9A">
        <w:rPr>
          <w:b/>
          <w:bCs/>
        </w:rPr>
        <w:t xml:space="preserve">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65DEEDC1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5D1A66">
        <w:rPr>
          <w:b/>
          <w:bCs/>
        </w:rPr>
        <w:t>13 października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29862BA5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5D1A66">
        <w:t>17</w:t>
      </w:r>
      <w:r w:rsidR="00C713A8">
        <w:t>.0</w:t>
      </w:r>
      <w:r w:rsidR="005D1A66">
        <w:t>9</w:t>
      </w:r>
      <w:r w:rsidR="00C713A8">
        <w:t>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2696A"/>
    <w:rsid w:val="000A1B46"/>
    <w:rsid w:val="000A5E89"/>
    <w:rsid w:val="000B2CA4"/>
    <w:rsid w:val="000D184A"/>
    <w:rsid w:val="000E1942"/>
    <w:rsid w:val="000E1EDC"/>
    <w:rsid w:val="000F3D92"/>
    <w:rsid w:val="00120B8D"/>
    <w:rsid w:val="00133CBD"/>
    <w:rsid w:val="001649A5"/>
    <w:rsid w:val="00212732"/>
    <w:rsid w:val="002314BE"/>
    <w:rsid w:val="002E1099"/>
    <w:rsid w:val="003B5437"/>
    <w:rsid w:val="004A422F"/>
    <w:rsid w:val="00533C48"/>
    <w:rsid w:val="005718FD"/>
    <w:rsid w:val="005A132B"/>
    <w:rsid w:val="005B1F2A"/>
    <w:rsid w:val="005D1A66"/>
    <w:rsid w:val="005F63D6"/>
    <w:rsid w:val="006978B0"/>
    <w:rsid w:val="006B3FD6"/>
    <w:rsid w:val="006D4D28"/>
    <w:rsid w:val="006F410B"/>
    <w:rsid w:val="00706350"/>
    <w:rsid w:val="00712D52"/>
    <w:rsid w:val="007534A8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926FD3"/>
    <w:rsid w:val="00981CF7"/>
    <w:rsid w:val="009B70A5"/>
    <w:rsid w:val="009E2D94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D1A44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2025-03-07T08:33:00Z</cp:lastPrinted>
  <dcterms:created xsi:type="dcterms:W3CDTF">2025-09-15T09:11:00Z</dcterms:created>
  <dcterms:modified xsi:type="dcterms:W3CDTF">2025-09-15T09:11:00Z</dcterms:modified>
</cp:coreProperties>
</file>