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7DFD814C" w14:textId="77777777" w:rsidR="009E438B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nieograniczony przetarg na najem garażu murowanego o powierzchni użytkowej </w:t>
      </w:r>
      <w:r w:rsidR="009E438B">
        <w:t>15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CC2D9A">
        <w:t xml:space="preserve"> 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9E438B">
        <w:t>627/2</w:t>
      </w:r>
      <w:r w:rsidR="00CC2D9A">
        <w:t xml:space="preserve">, użytek B, w Nowym Dworze Gdańskim przy ulicy </w:t>
      </w:r>
      <w:r w:rsidR="009E438B">
        <w:t xml:space="preserve">Obrońców Westerplatte </w:t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</w:t>
      </w:r>
      <w:r w:rsidR="009E438B">
        <w:br/>
      </w:r>
      <w:r w:rsidR="00CC2D9A">
        <w:t>w Malborku – IX Zamiejscowy Wydział Ksiąg Wieczystych w Nowym Dworze Gdańskim prowadzona jest Księga Wieczysta GD2M/000</w:t>
      </w:r>
      <w:r w:rsidR="009E438B">
        <w:t>50210/6</w:t>
      </w:r>
      <w:r w:rsidR="00CC2D9A">
        <w:t xml:space="preserve">. W Planie Zagospodarowania Przestrzennego Miasta Nowy Dwór Gdański teren ten stanowi „teren </w:t>
      </w:r>
      <w:r w:rsidR="001649A5">
        <w:t xml:space="preserve">zabudowy </w:t>
      </w:r>
      <w:r w:rsidR="006C2902">
        <w:t>mieszanej</w:t>
      </w:r>
      <w:r w:rsidR="009E438B">
        <w:t>,</w:t>
      </w:r>
      <w:r w:rsidR="006C2902">
        <w:t xml:space="preserve"> strefę</w:t>
      </w:r>
      <w:r w:rsidR="006B3FD6">
        <w:t xml:space="preserve"> ochrony konserwatorskiej</w:t>
      </w:r>
      <w:r w:rsidR="006C2902">
        <w:t xml:space="preserve"> </w:t>
      </w:r>
      <w:r w:rsidR="009E438B">
        <w:t>B3 oraz w części teren do przekształceń</w:t>
      </w:r>
      <w:r w:rsidR="00CC2D9A">
        <w:t>”.</w:t>
      </w:r>
      <w:r w:rsidR="009E438B">
        <w:t xml:space="preserve"> </w:t>
      </w:r>
    </w:p>
    <w:p w14:paraId="19E044F9" w14:textId="46A689B3" w:rsidR="00CC2D9A" w:rsidRDefault="00CC2D9A" w:rsidP="00CC2D9A">
      <w:pPr>
        <w:jc w:val="both"/>
      </w:pPr>
      <w:r>
        <w:t xml:space="preserve">Nieruchomość wolna jest od 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209149CE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DF0B80">
        <w:rPr>
          <w:b/>
          <w:bCs/>
        </w:rPr>
        <w:t>1</w:t>
      </w:r>
      <w:r w:rsidR="00161424">
        <w:rPr>
          <w:b/>
          <w:bCs/>
        </w:rPr>
        <w:t>43,48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6EC716F3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161424">
        <w:rPr>
          <w:b/>
          <w:bCs/>
        </w:rPr>
        <w:t>28,70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5C3909A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FC3078">
        <w:t>6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7B3BB828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FC3078">
        <w:rPr>
          <w:b/>
          <w:bCs/>
        </w:rPr>
        <w:t>1</w:t>
      </w:r>
      <w:r w:rsidR="00161424">
        <w:rPr>
          <w:b/>
          <w:bCs/>
        </w:rPr>
        <w:t>5</w:t>
      </w:r>
      <w:r w:rsidR="006978B0">
        <w:rPr>
          <w:b/>
          <w:bCs/>
        </w:rPr>
        <w:t xml:space="preserve"> </w:t>
      </w:r>
      <w:r>
        <w:rPr>
          <w:b/>
          <w:bCs/>
        </w:rPr>
        <w:t>kwietnia</w:t>
      </w:r>
      <w:r w:rsidR="00CC2D9A">
        <w:rPr>
          <w:b/>
          <w:bCs/>
        </w:rPr>
        <w:t xml:space="preserve"> 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>
        <w:rPr>
          <w:b/>
          <w:bCs/>
        </w:rPr>
        <w:t xml:space="preserve"> </w:t>
      </w:r>
      <w:r w:rsidR="00CC2D9A">
        <w:rPr>
          <w:b/>
          <w:bCs/>
        </w:rPr>
        <w:t>r. o godz. 1</w:t>
      </w:r>
      <w:r w:rsidR="00161424">
        <w:rPr>
          <w:b/>
          <w:bCs/>
        </w:rPr>
        <w:t>1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638FFB44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FC3078">
        <w:rPr>
          <w:b/>
          <w:bCs/>
        </w:rPr>
        <w:t>0</w:t>
      </w:r>
      <w:r w:rsidR="00161424">
        <w:rPr>
          <w:b/>
          <w:bCs/>
        </w:rPr>
        <w:t>8</w:t>
      </w:r>
      <w:r w:rsidR="00926FD3">
        <w:rPr>
          <w:b/>
          <w:bCs/>
        </w:rPr>
        <w:t xml:space="preserve"> </w:t>
      </w:r>
      <w:r w:rsidR="009B70A5">
        <w:rPr>
          <w:b/>
          <w:bCs/>
        </w:rPr>
        <w:t>kwietnia</w:t>
      </w:r>
      <w:r w:rsidR="005F63D6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 xml:space="preserve">r. w sprawie sposobu i trybu przeprowadzania przetargów oraz rokowań na zbycie nieruchomości (Dz. U. z 2014r. poz. 1490 z </w:t>
      </w:r>
      <w:proofErr w:type="spellStart"/>
      <w:r w:rsidRPr="00133CBD">
        <w:t>późn</w:t>
      </w:r>
      <w:proofErr w:type="spellEnd"/>
      <w:r w:rsidRPr="00133CBD">
        <w:t>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7309A36B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C713A8">
        <w:t>07.03.2025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A1B46"/>
    <w:rsid w:val="000D184A"/>
    <w:rsid w:val="000E1942"/>
    <w:rsid w:val="000E1EDC"/>
    <w:rsid w:val="000F3D92"/>
    <w:rsid w:val="00120B8D"/>
    <w:rsid w:val="00133CBD"/>
    <w:rsid w:val="00161424"/>
    <w:rsid w:val="001649A5"/>
    <w:rsid w:val="00212732"/>
    <w:rsid w:val="002314BE"/>
    <w:rsid w:val="002E1099"/>
    <w:rsid w:val="0036700B"/>
    <w:rsid w:val="003B5437"/>
    <w:rsid w:val="004A422F"/>
    <w:rsid w:val="00533C48"/>
    <w:rsid w:val="005718FD"/>
    <w:rsid w:val="005B1F2A"/>
    <w:rsid w:val="005F63D6"/>
    <w:rsid w:val="006978B0"/>
    <w:rsid w:val="006B3FD6"/>
    <w:rsid w:val="006C2902"/>
    <w:rsid w:val="006D4D28"/>
    <w:rsid w:val="006F410B"/>
    <w:rsid w:val="00706350"/>
    <w:rsid w:val="00712D52"/>
    <w:rsid w:val="007B57FF"/>
    <w:rsid w:val="00802612"/>
    <w:rsid w:val="00805831"/>
    <w:rsid w:val="00816C79"/>
    <w:rsid w:val="008456A6"/>
    <w:rsid w:val="00856B8F"/>
    <w:rsid w:val="008846EE"/>
    <w:rsid w:val="008B0318"/>
    <w:rsid w:val="008B0B97"/>
    <w:rsid w:val="008B2F9C"/>
    <w:rsid w:val="00926FD3"/>
    <w:rsid w:val="00981CF7"/>
    <w:rsid w:val="009B70A5"/>
    <w:rsid w:val="009E2D94"/>
    <w:rsid w:val="009E438B"/>
    <w:rsid w:val="00A714EB"/>
    <w:rsid w:val="00A77008"/>
    <w:rsid w:val="00A871C5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D105CB"/>
    <w:rsid w:val="00D6225F"/>
    <w:rsid w:val="00DB3FF8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3</cp:revision>
  <cp:lastPrinted>2025-03-07T10:46:00Z</cp:lastPrinted>
  <dcterms:created xsi:type="dcterms:W3CDTF">2025-03-07T10:48:00Z</dcterms:created>
  <dcterms:modified xsi:type="dcterms:W3CDTF">2025-03-07T10:54:00Z</dcterms:modified>
</cp:coreProperties>
</file>