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791" w14:textId="3F84E032" w:rsidR="00163B18" w:rsidRPr="002F25B8" w:rsidRDefault="00163B18" w:rsidP="00163B18">
      <w:pPr>
        <w:spacing w:after="0"/>
        <w:jc w:val="center"/>
        <w:rPr>
          <w:b/>
          <w:bCs/>
        </w:rPr>
      </w:pPr>
      <w:r w:rsidRPr="002F25B8">
        <w:rPr>
          <w:b/>
          <w:bCs/>
        </w:rPr>
        <w:t>ZGŁOSZENIE</w:t>
      </w:r>
    </w:p>
    <w:p w14:paraId="74B109FF" w14:textId="1697BB60" w:rsidR="00163B18" w:rsidRPr="00295783" w:rsidRDefault="00163B18" w:rsidP="00163B18">
      <w:pPr>
        <w:spacing w:after="0"/>
        <w:jc w:val="center"/>
      </w:pPr>
      <w:r>
        <w:t xml:space="preserve">chęci złożenia wniosku o dotację w ramach  </w:t>
      </w:r>
    </w:p>
    <w:p w14:paraId="4268ACD1" w14:textId="29E6C759" w:rsidR="00942491" w:rsidRDefault="00163B18" w:rsidP="00163B18">
      <w:pPr>
        <w:spacing w:after="0"/>
        <w:jc w:val="center"/>
      </w:pPr>
      <w:r w:rsidRPr="00295783">
        <w:t>Rządowego Programu Odbudowy Zabytków</w:t>
      </w:r>
      <w:r>
        <w:t xml:space="preserve"> na terenie Gminy Nowy Dwór Gdański</w:t>
      </w:r>
    </w:p>
    <w:p w14:paraId="157A799A" w14:textId="77777777" w:rsidR="00163B18" w:rsidRDefault="00163B18" w:rsidP="00163B18">
      <w:pPr>
        <w:spacing w:after="0"/>
        <w:jc w:val="center"/>
      </w:pPr>
    </w:p>
    <w:p w14:paraId="52164769" w14:textId="67E12F43" w:rsidR="00AE5062" w:rsidRPr="00CD40B5" w:rsidRDefault="00AE5062" w:rsidP="00AE5062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CD40B5">
        <w:rPr>
          <w:b/>
          <w:bCs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37A6" w14:paraId="3FF4DED1" w14:textId="77777777" w:rsidTr="004F37A6">
        <w:tc>
          <w:tcPr>
            <w:tcW w:w="9062" w:type="dxa"/>
          </w:tcPr>
          <w:p w14:paraId="19FDFD8E" w14:textId="77777777" w:rsidR="004F37A6" w:rsidRDefault="004F37A6" w:rsidP="004F37A6">
            <w:pPr>
              <w:jc w:val="both"/>
            </w:pPr>
          </w:p>
        </w:tc>
      </w:tr>
    </w:tbl>
    <w:p w14:paraId="3E327288" w14:textId="2C39E384" w:rsidR="00AE5062" w:rsidRPr="00CD40B5" w:rsidRDefault="00AE5062" w:rsidP="00AE5062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CD40B5">
        <w:rPr>
          <w:b/>
          <w:bCs/>
        </w:rPr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062" w14:paraId="13400983" w14:textId="77777777" w:rsidTr="00AE5062">
        <w:tc>
          <w:tcPr>
            <w:tcW w:w="9062" w:type="dxa"/>
          </w:tcPr>
          <w:p w14:paraId="395F2CA2" w14:textId="77777777" w:rsidR="00AE5062" w:rsidRDefault="00AE5062" w:rsidP="00AE5062">
            <w:pPr>
              <w:jc w:val="both"/>
            </w:pPr>
          </w:p>
        </w:tc>
      </w:tr>
    </w:tbl>
    <w:p w14:paraId="43DA02FD" w14:textId="46A33941" w:rsidR="00AE5062" w:rsidRPr="00CD40B5" w:rsidRDefault="00AE5062" w:rsidP="00AE5062">
      <w:pPr>
        <w:pStyle w:val="Akapitzlist"/>
        <w:numPr>
          <w:ilvl w:val="0"/>
          <w:numId w:val="3"/>
        </w:numPr>
        <w:jc w:val="both"/>
        <w:rPr>
          <w:b/>
          <w:bCs/>
        </w:rPr>
      </w:pPr>
      <w:bookmarkStart w:id="0" w:name="_Hlk123740421"/>
      <w:r w:rsidRPr="00CD40B5">
        <w:rPr>
          <w:b/>
          <w:bCs/>
        </w:rPr>
        <w:t>Nr telefonu</w:t>
      </w:r>
      <w:r w:rsidR="00392994">
        <w:rPr>
          <w:b/>
          <w:bCs/>
        </w:rPr>
        <w:t xml:space="preserve"> i adres mailowy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062" w14:paraId="40EB0FD3" w14:textId="77777777" w:rsidTr="00AE5062">
        <w:tc>
          <w:tcPr>
            <w:tcW w:w="9062" w:type="dxa"/>
          </w:tcPr>
          <w:p w14:paraId="16F144DA" w14:textId="77777777" w:rsidR="00AE5062" w:rsidRDefault="00AE5062" w:rsidP="00AE5062">
            <w:pPr>
              <w:jc w:val="both"/>
            </w:pPr>
            <w:bookmarkStart w:id="1" w:name="_Hlk123740901"/>
          </w:p>
        </w:tc>
      </w:tr>
    </w:tbl>
    <w:p w14:paraId="63FB02FE" w14:textId="7C7C8CCE" w:rsidR="008B4863" w:rsidRPr="00CD40B5" w:rsidRDefault="008B4863" w:rsidP="008B4863">
      <w:pPr>
        <w:pStyle w:val="Akapitzlist"/>
        <w:numPr>
          <w:ilvl w:val="0"/>
          <w:numId w:val="3"/>
        </w:numPr>
        <w:jc w:val="both"/>
        <w:rPr>
          <w:b/>
          <w:bCs/>
        </w:rPr>
      </w:pPr>
      <w:bookmarkStart w:id="2" w:name="_Hlk123740547"/>
      <w:bookmarkEnd w:id="0"/>
      <w:bookmarkEnd w:id="1"/>
      <w:r>
        <w:rPr>
          <w:b/>
          <w:bCs/>
        </w:rPr>
        <w:t xml:space="preserve">Dane o zabytku, którego dotyczy </w:t>
      </w:r>
      <w:r w:rsidR="005E7859">
        <w:rPr>
          <w:b/>
          <w:bCs/>
        </w:rPr>
        <w:t>zgłoszenie</w:t>
      </w:r>
      <w:r>
        <w:rPr>
          <w:b/>
          <w:bCs/>
        </w:rPr>
        <w:t xml:space="preserve"> (nazwa, adres, nazwa rejestru, numer)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863" w14:paraId="5A6D579C" w14:textId="77777777" w:rsidTr="008B4863">
        <w:trPr>
          <w:trHeight w:val="1764"/>
        </w:trPr>
        <w:tc>
          <w:tcPr>
            <w:tcW w:w="9062" w:type="dxa"/>
          </w:tcPr>
          <w:p w14:paraId="2FAEA7EF" w14:textId="77777777" w:rsidR="008B4863" w:rsidRDefault="008B4863" w:rsidP="0008635D">
            <w:pPr>
              <w:jc w:val="both"/>
            </w:pPr>
          </w:p>
        </w:tc>
      </w:tr>
    </w:tbl>
    <w:p w14:paraId="172A4DAE" w14:textId="03174E7A" w:rsidR="00AE5062" w:rsidRDefault="00D72A45" w:rsidP="00AE5062">
      <w:pPr>
        <w:pStyle w:val="Akapitzlist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Nazwa inwestycji</w:t>
      </w:r>
      <w:r w:rsidR="00882F3A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A45" w14:paraId="3B6158BC" w14:textId="77777777" w:rsidTr="0008635D">
        <w:tc>
          <w:tcPr>
            <w:tcW w:w="9062" w:type="dxa"/>
          </w:tcPr>
          <w:p w14:paraId="71CF5E4B" w14:textId="77777777" w:rsidR="00D72A45" w:rsidRDefault="00D72A45" w:rsidP="0008635D">
            <w:pPr>
              <w:jc w:val="both"/>
            </w:pPr>
          </w:p>
        </w:tc>
      </w:tr>
    </w:tbl>
    <w:p w14:paraId="0CA7F5DD" w14:textId="77777777" w:rsidR="00D72A45" w:rsidRPr="00D72A45" w:rsidRDefault="00D72A45" w:rsidP="00D72A45">
      <w:pPr>
        <w:pStyle w:val="Akapitzlist"/>
        <w:ind w:left="0"/>
        <w:jc w:val="both"/>
        <w:rPr>
          <w:b/>
          <w:bCs/>
          <w:color w:val="FF0000"/>
        </w:rPr>
      </w:pPr>
    </w:p>
    <w:bookmarkEnd w:id="2"/>
    <w:p w14:paraId="5DEE9092" w14:textId="2F61A271" w:rsidR="00D72A45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Opis inwestycji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7"/>
      </w:tblGrid>
      <w:tr w:rsidR="00D72A45" w14:paraId="71E9EA2C" w14:textId="77777777" w:rsidTr="009F3568">
        <w:trPr>
          <w:trHeight w:val="7637"/>
        </w:trPr>
        <w:tc>
          <w:tcPr>
            <w:tcW w:w="9157" w:type="dxa"/>
          </w:tcPr>
          <w:p w14:paraId="242D1E23" w14:textId="77777777" w:rsidR="00D72A45" w:rsidRDefault="00D72A45" w:rsidP="0008635D">
            <w:pPr>
              <w:jc w:val="both"/>
            </w:pPr>
          </w:p>
        </w:tc>
      </w:tr>
    </w:tbl>
    <w:p w14:paraId="06404237" w14:textId="46700CC9" w:rsidR="00D72A45" w:rsidRPr="00DD676E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72A45">
        <w:rPr>
          <w:b/>
          <w:bCs/>
        </w:rPr>
        <w:lastRenderedPageBreak/>
        <w:t>Oświadczam, że postępowanie zakupowe na Inwestycję objętą dofinansowaniem zostanie ogłoszone w terminie 12 miesięcy od udostępnienia w Aplikacji Wstępnej Promesy</w:t>
      </w:r>
    </w:p>
    <w:p w14:paraId="3FCC5066" w14:textId="1C3521BD" w:rsidR="00D72A45" w:rsidRDefault="00D72A45" w:rsidP="00392994">
      <w:pPr>
        <w:ind w:left="284"/>
        <w:jc w:val="both"/>
        <w:rPr>
          <w:b/>
          <w:bCs/>
        </w:rPr>
      </w:pPr>
      <w:bookmarkStart w:id="3" w:name="_Hlk123740715"/>
      <w:r w:rsidRPr="00D72A45">
        <w:t>TAK</w:t>
      </w:r>
      <w:r>
        <w:rPr>
          <w:b/>
          <w:bCs/>
        </w:rPr>
        <w:t xml:space="preserve"> </w:t>
      </w:r>
      <w:r w:rsidR="00AE5062" w:rsidRPr="00950350">
        <w:rPr>
          <w:b/>
          <w:bCs/>
        </w:rPr>
        <w:sym w:font="Wingdings" w:char="F06F"/>
      </w:r>
      <w:r w:rsidR="00AE5062" w:rsidRPr="00950350">
        <w:rPr>
          <w:b/>
          <w:bCs/>
        </w:rPr>
        <w:t xml:space="preserve"> </w:t>
      </w:r>
    </w:p>
    <w:p w14:paraId="3D5C0A7B" w14:textId="5A776120" w:rsidR="00D72A45" w:rsidRDefault="00D72A45" w:rsidP="00392994">
      <w:pPr>
        <w:ind w:left="284"/>
        <w:jc w:val="both"/>
        <w:rPr>
          <w:b/>
          <w:bCs/>
        </w:rPr>
      </w:pPr>
      <w:r w:rsidRPr="00D72A45">
        <w:t xml:space="preserve">NIE </w:t>
      </w:r>
      <w:r w:rsidRPr="00950350">
        <w:rPr>
          <w:b/>
          <w:bCs/>
        </w:rPr>
        <w:sym w:font="Wingdings" w:char="F06F"/>
      </w:r>
    </w:p>
    <w:bookmarkEnd w:id="3"/>
    <w:p w14:paraId="06B06EB1" w14:textId="44B1A7BF" w:rsidR="00D72A45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72A45">
        <w:rPr>
          <w:b/>
          <w:bCs/>
        </w:rPr>
        <w:t>Przewidywany okres realizacji inwestycji</w:t>
      </w:r>
    </w:p>
    <w:p w14:paraId="60E711FD" w14:textId="6D60BFDC" w:rsidR="00D72A45" w:rsidRPr="00D72A45" w:rsidRDefault="00D72A45" w:rsidP="00D72A45">
      <w:pPr>
        <w:ind w:left="360"/>
        <w:jc w:val="both"/>
        <w:rPr>
          <w:b/>
          <w:bCs/>
        </w:rPr>
      </w:pPr>
      <w:r>
        <w:t>Do 12 miesięcy</w:t>
      </w:r>
      <w:r w:rsidRPr="00D72A45">
        <w:rPr>
          <w:b/>
          <w:bCs/>
        </w:rPr>
        <w:t xml:space="preserve"> </w:t>
      </w:r>
      <w:r w:rsidRPr="00950350">
        <w:sym w:font="Wingdings" w:char="F06F"/>
      </w:r>
      <w:r w:rsidRPr="00D72A45">
        <w:rPr>
          <w:b/>
          <w:bCs/>
        </w:rPr>
        <w:t xml:space="preserve"> </w:t>
      </w:r>
    </w:p>
    <w:p w14:paraId="1BAA00DC" w14:textId="683F0036" w:rsidR="00D72A45" w:rsidRPr="00D72A45" w:rsidRDefault="00D72A45" w:rsidP="00D72A45">
      <w:pPr>
        <w:ind w:left="360"/>
        <w:jc w:val="both"/>
        <w:rPr>
          <w:b/>
          <w:bCs/>
        </w:rPr>
      </w:pPr>
      <w:r>
        <w:t>Powyżej 12 miesięcy</w:t>
      </w:r>
      <w:r w:rsidRPr="00D72A45">
        <w:t xml:space="preserve"> </w:t>
      </w:r>
      <w:r w:rsidRPr="00950350">
        <w:rPr>
          <w:b/>
          <w:bCs/>
        </w:rPr>
        <w:sym w:font="Wingdings" w:char="F06F"/>
      </w:r>
    </w:p>
    <w:p w14:paraId="6E7D15E9" w14:textId="77777777" w:rsidR="00D72A45" w:rsidRDefault="00D72A45" w:rsidP="00D72A45">
      <w:pPr>
        <w:pStyle w:val="Akapitzlist"/>
        <w:jc w:val="both"/>
        <w:rPr>
          <w:b/>
          <w:bCs/>
        </w:rPr>
      </w:pPr>
    </w:p>
    <w:p w14:paraId="3791CF89" w14:textId="7E585686" w:rsidR="00D72A45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bookmarkStart w:id="4" w:name="_Hlk123741218"/>
      <w:r w:rsidRPr="00D72A45">
        <w:rPr>
          <w:b/>
          <w:bCs/>
        </w:rPr>
        <w:t>Przewidywany termin zakończenia inwestycji</w:t>
      </w:r>
      <w:r w:rsidR="008B4863">
        <w:rPr>
          <w:b/>
          <w:bCs/>
        </w:rPr>
        <w:t xml:space="preserve"> (dd.mm.rrrr)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863" w14:paraId="76A5F4BB" w14:textId="77777777" w:rsidTr="0008635D">
        <w:tc>
          <w:tcPr>
            <w:tcW w:w="9062" w:type="dxa"/>
          </w:tcPr>
          <w:p w14:paraId="2C87F3EF" w14:textId="77777777" w:rsidR="008B4863" w:rsidRDefault="008B4863" w:rsidP="0008635D">
            <w:pPr>
              <w:jc w:val="both"/>
            </w:pPr>
          </w:p>
        </w:tc>
      </w:tr>
      <w:bookmarkEnd w:id="4"/>
    </w:tbl>
    <w:p w14:paraId="5FDF3CE1" w14:textId="77777777" w:rsidR="008B4863" w:rsidRDefault="008B4863" w:rsidP="008B4863">
      <w:pPr>
        <w:pStyle w:val="Akapitzlist"/>
        <w:jc w:val="both"/>
        <w:rPr>
          <w:b/>
          <w:bCs/>
        </w:rPr>
      </w:pPr>
    </w:p>
    <w:p w14:paraId="46737969" w14:textId="159E9FB3" w:rsidR="00D72A45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Przewidywany k</w:t>
      </w:r>
      <w:r w:rsidRPr="00D72A45">
        <w:rPr>
          <w:b/>
          <w:bCs/>
        </w:rPr>
        <w:t xml:space="preserve">oszt </w:t>
      </w:r>
      <w:r>
        <w:rPr>
          <w:b/>
          <w:bCs/>
        </w:rPr>
        <w:t>inwestycji</w:t>
      </w:r>
      <w:r w:rsidRPr="00D72A45">
        <w:rPr>
          <w:b/>
          <w:bCs/>
        </w:rPr>
        <w:t xml:space="preserve"> [zł]</w:t>
      </w: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2475"/>
        <w:gridCol w:w="6612"/>
      </w:tblGrid>
      <w:tr w:rsidR="00D72A45" w14:paraId="774C059F" w14:textId="77777777" w:rsidTr="008B4863">
        <w:trPr>
          <w:trHeight w:val="251"/>
        </w:trPr>
        <w:tc>
          <w:tcPr>
            <w:tcW w:w="2475" w:type="dxa"/>
          </w:tcPr>
          <w:p w14:paraId="0AC8FE39" w14:textId="77777777" w:rsidR="00D72A45" w:rsidRDefault="00D72A45" w:rsidP="0008635D">
            <w:pPr>
              <w:jc w:val="both"/>
            </w:pPr>
          </w:p>
        </w:tc>
        <w:tc>
          <w:tcPr>
            <w:tcW w:w="6612" w:type="dxa"/>
          </w:tcPr>
          <w:p w14:paraId="5BCD8AA0" w14:textId="77777777" w:rsidR="00D72A45" w:rsidRDefault="00D72A45" w:rsidP="0008635D">
            <w:pPr>
              <w:jc w:val="both"/>
            </w:pPr>
            <w:r>
              <w:t>Słownie:</w:t>
            </w:r>
          </w:p>
        </w:tc>
      </w:tr>
    </w:tbl>
    <w:p w14:paraId="68EA0C24" w14:textId="77777777" w:rsidR="008B4863" w:rsidRDefault="008B4863" w:rsidP="008B4863">
      <w:pPr>
        <w:pStyle w:val="Akapitzlist"/>
        <w:jc w:val="both"/>
        <w:rPr>
          <w:b/>
          <w:bCs/>
        </w:rPr>
      </w:pPr>
    </w:p>
    <w:p w14:paraId="01730300" w14:textId="0060D479" w:rsidR="00D72A45" w:rsidRDefault="00D72A45" w:rsidP="00D72A45">
      <w:pPr>
        <w:pStyle w:val="Akapitzlist"/>
        <w:numPr>
          <w:ilvl w:val="0"/>
          <w:numId w:val="3"/>
        </w:numPr>
        <w:jc w:val="both"/>
        <w:rPr>
          <w:b/>
          <w:bCs/>
        </w:rPr>
      </w:pPr>
      <w:bookmarkStart w:id="5" w:name="_Hlk123800352"/>
      <w:r>
        <w:rPr>
          <w:b/>
          <w:bCs/>
        </w:rPr>
        <w:t>Gotowość inwestycyjna</w:t>
      </w:r>
      <w:r w:rsidR="008B4863">
        <w:rPr>
          <w:b/>
          <w:bCs/>
        </w:rPr>
        <w:t xml:space="preserve"> (informacja, na jakim etapie jest przygotowanie inwestycji, czy Beneficjent posiada dokumentację techniczną, kosztorys, pozwolenie na budowę</w:t>
      </w:r>
      <w:r w:rsidR="00F82843">
        <w:rPr>
          <w:b/>
          <w:bCs/>
        </w:rPr>
        <w:t xml:space="preserve">, </w:t>
      </w:r>
      <w:r w:rsidR="00AE1CA9">
        <w:rPr>
          <w:b/>
          <w:bCs/>
        </w:rPr>
        <w:t>decyzję Konserwatora Zabytków</w:t>
      </w:r>
      <w:r w:rsidR="008B4863">
        <w:rPr>
          <w:b/>
          <w:bCs/>
        </w:rPr>
        <w:t xml:space="preserve"> itp.)</w:t>
      </w:r>
    </w:p>
    <w:bookmarkEnd w:id="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863" w14:paraId="45BF472C" w14:textId="77777777" w:rsidTr="009F3568">
        <w:trPr>
          <w:trHeight w:val="1431"/>
        </w:trPr>
        <w:tc>
          <w:tcPr>
            <w:tcW w:w="9062" w:type="dxa"/>
          </w:tcPr>
          <w:p w14:paraId="4B20D604" w14:textId="77777777" w:rsidR="008B4863" w:rsidRDefault="008B4863" w:rsidP="0008635D">
            <w:pPr>
              <w:jc w:val="both"/>
            </w:pPr>
          </w:p>
        </w:tc>
      </w:tr>
    </w:tbl>
    <w:p w14:paraId="16962084" w14:textId="77777777" w:rsidR="009F3568" w:rsidRDefault="009F3568" w:rsidP="009F3568">
      <w:pPr>
        <w:jc w:val="both"/>
        <w:rPr>
          <w:b/>
          <w:bCs/>
        </w:rPr>
      </w:pPr>
      <w:bookmarkStart w:id="6" w:name="_Hlk20816167"/>
    </w:p>
    <w:p w14:paraId="38EC656B" w14:textId="56D29983" w:rsidR="009F3568" w:rsidRDefault="009F3568" w:rsidP="009F3568">
      <w:pPr>
        <w:jc w:val="both"/>
        <w:rPr>
          <w:b/>
          <w:bCs/>
        </w:rPr>
      </w:pPr>
      <w:r w:rsidRPr="009F3568">
        <w:rPr>
          <w:b/>
          <w:bCs/>
        </w:rPr>
        <w:t xml:space="preserve">Oświadczam, że zapoznałem/łam się z Regulaminem naboru </w:t>
      </w:r>
      <w:r>
        <w:rPr>
          <w:b/>
          <w:bCs/>
        </w:rPr>
        <w:t xml:space="preserve">wniosków o dofinansowanie w ramach </w:t>
      </w:r>
      <w:r w:rsidRPr="009F3568">
        <w:rPr>
          <w:b/>
          <w:bCs/>
        </w:rPr>
        <w:t xml:space="preserve">  Rządowego Programu Odbudowy Zabytków</w:t>
      </w:r>
      <w:r>
        <w:rPr>
          <w:b/>
          <w:bCs/>
        </w:rPr>
        <w:t>.</w:t>
      </w:r>
    </w:p>
    <w:p w14:paraId="7D62EAB2" w14:textId="77777777" w:rsidR="009F3568" w:rsidRDefault="009F3568" w:rsidP="009F3568">
      <w:pPr>
        <w:jc w:val="both"/>
        <w:rPr>
          <w:b/>
          <w:bCs/>
        </w:rPr>
      </w:pPr>
    </w:p>
    <w:p w14:paraId="7CE45057" w14:textId="5DEB1875" w:rsidR="009F3568" w:rsidRDefault="009F3568" w:rsidP="009F3568">
      <w:pPr>
        <w:jc w:val="both"/>
        <w:rPr>
          <w:b/>
          <w:bCs/>
        </w:rPr>
      </w:pPr>
    </w:p>
    <w:p w14:paraId="1F162E47" w14:textId="0A73A29E" w:rsidR="009F3568" w:rsidRPr="009F3568" w:rsidRDefault="009F3568" w:rsidP="009F3568">
      <w:pPr>
        <w:spacing w:after="0"/>
        <w:jc w:val="both"/>
      </w:pPr>
      <w:r w:rsidRPr="009F3568">
        <w:t>………………………………………………</w:t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>
        <w:t>……..</w:t>
      </w:r>
      <w:r w:rsidRPr="009F3568">
        <w:t>…………………………………………</w:t>
      </w:r>
    </w:p>
    <w:p w14:paraId="5FC62FCB" w14:textId="59CB09D9" w:rsidR="009F3568" w:rsidRPr="009F3568" w:rsidRDefault="009F3568" w:rsidP="009F3568">
      <w:pPr>
        <w:spacing w:after="0"/>
        <w:ind w:firstLine="708"/>
        <w:jc w:val="both"/>
      </w:pPr>
      <w:r w:rsidRPr="009F3568">
        <w:t>Data</w:t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</w:r>
      <w:r w:rsidRPr="009F3568">
        <w:tab/>
        <w:t>Czytelny podpis</w:t>
      </w:r>
    </w:p>
    <w:p w14:paraId="5A4A3872" w14:textId="7975B746" w:rsidR="00494BC3" w:rsidRPr="00494BC3" w:rsidRDefault="00494BC3" w:rsidP="00494BC3">
      <w:pPr>
        <w:spacing w:before="100" w:beforeAutospacing="1"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b/>
          <w:bCs/>
          <w:sz w:val="16"/>
          <w:szCs w:val="16"/>
          <w:lang w:eastAsia="pl-PL"/>
        </w:rPr>
        <w:t xml:space="preserve">KLAUZULA INFORMACYJNA </w:t>
      </w:r>
    </w:p>
    <w:p w14:paraId="6C6450C4" w14:textId="77777777" w:rsidR="00494BC3" w:rsidRPr="00494BC3" w:rsidRDefault="00494BC3" w:rsidP="00494BC3">
      <w:pPr>
        <w:spacing w:before="100" w:beforeAutospacing="1"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Zgodnie z art. 13 ust. 1 i ust. 2 ogólnego rozporządzenia o ochronie danych osobowych z dnia 27 kwietnia 2016 r. informuję, iż:</w:t>
      </w:r>
    </w:p>
    <w:p w14:paraId="5F7B69DC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administratorem Pani/Pana danych osobowych jest Urząd Miejski w Nowym Dworze Gdańskim, ul. Ernesta Wejhera 3, 82-100 Nowy Dwór Gdański;</w:t>
      </w:r>
    </w:p>
    <w:p w14:paraId="1C99041A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 xml:space="preserve">inspektorem ochrony danych w Urzędzie Miejskim w Nowym Dworze Gdańskim jest Pan Tomasz Henzler, kontakt: adres e-mail </w:t>
      </w:r>
      <w:hyperlink r:id="rId7" w:history="1">
        <w:r w:rsidRPr="00494BC3">
          <w:rPr>
            <w:rFonts w:eastAsia="Times New Roman" w:cs="Times New Roman"/>
            <w:color w:val="0000FF"/>
            <w:sz w:val="16"/>
            <w:szCs w:val="16"/>
            <w:u w:val="single"/>
            <w:lang w:eastAsia="pl-PL"/>
          </w:rPr>
          <w:t>inspektor@cbi24.pl</w:t>
        </w:r>
      </w:hyperlink>
    </w:p>
    <w:p w14:paraId="353F117E" w14:textId="140B3889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 xml:space="preserve">Pani/Pana dane osobowe przetwarzane będą w celu uzyskania dotacji w ramach </w:t>
      </w:r>
      <w:r w:rsidR="002F25B8" w:rsidRPr="002F25B8">
        <w:rPr>
          <w:rFonts w:eastAsia="Times New Roman" w:cs="Times New Roman"/>
          <w:sz w:val="16"/>
          <w:szCs w:val="16"/>
          <w:lang w:eastAsia="pl-PL"/>
        </w:rPr>
        <w:t>Rządowego Programu Odbudowy Zabytków</w:t>
      </w:r>
    </w:p>
    <w:p w14:paraId="4F8EE384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odbiorcą Pani/Pana danych osobowych będzie Urząd Miejski w Nowym Dworze Gdańskim,</w:t>
      </w:r>
    </w:p>
    <w:p w14:paraId="37BB2981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 xml:space="preserve">Pani/Pana dane osobowe nie będą przekazywane do państwa trzeciego/organizacji międzynarodowej.  </w:t>
      </w:r>
    </w:p>
    <w:p w14:paraId="2233F895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Pani/Pana dane osobowe będą przechowywane przez okres  pięciu lat.</w:t>
      </w:r>
    </w:p>
    <w:p w14:paraId="3ED420E1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494BC3">
        <w:rPr>
          <w:rFonts w:eastAsia="Times New Roman" w:cs="Times New Roman"/>
          <w:iCs/>
          <w:sz w:val="16"/>
          <w:szCs w:val="16"/>
          <w:lang w:eastAsia="pl-PL"/>
        </w:rPr>
        <w:t>(jeżeli przetwarzanie odbywa się na podstawie zgody)</w:t>
      </w:r>
      <w:r w:rsidRPr="00494BC3">
        <w:rPr>
          <w:rFonts w:eastAsia="Times New Roman" w:cs="Times New Roman"/>
          <w:sz w:val="16"/>
          <w:szCs w:val="16"/>
          <w:lang w:eastAsia="pl-PL"/>
        </w:rPr>
        <w:t>, którego dokonano na podstawie zgody przed jej cofnięciem;</w:t>
      </w:r>
    </w:p>
    <w:p w14:paraId="6AFE2CC8" w14:textId="0D849B44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ma Pan/Pani prawo wniesienia skargi do Urzędu Ochrony Danych Osobowych gdy uzna Pani/Pan, iż przetwarzanie danych osobowych Pani/Pana dotyczących narusza przepisy ogólnego rozporządzenia o ochronie danych osobowych z dnia 27 kwietnia 2016r.;</w:t>
      </w:r>
    </w:p>
    <w:p w14:paraId="3408D4B7" w14:textId="77777777" w:rsidR="00494BC3" w:rsidRPr="00494BC3" w:rsidRDefault="00494BC3" w:rsidP="00494BC3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494BC3">
        <w:rPr>
          <w:rFonts w:eastAsia="Times New Roman" w:cs="Times New Roman"/>
          <w:sz w:val="16"/>
          <w:szCs w:val="16"/>
          <w:lang w:eastAsia="pl-PL"/>
        </w:rPr>
        <w:t>podanie przez Pana/Panią danych osobowych jest warunkiem uzyskania dofinansowania.</w:t>
      </w:r>
    </w:p>
    <w:bookmarkEnd w:id="6"/>
    <w:p w14:paraId="3D419184" w14:textId="77777777" w:rsidR="00494BC3" w:rsidRDefault="00494BC3" w:rsidP="00274EA5">
      <w:pPr>
        <w:pStyle w:val="Akapitzlist"/>
        <w:ind w:left="142"/>
        <w:jc w:val="both"/>
      </w:pPr>
    </w:p>
    <w:sectPr w:rsidR="00494BC3" w:rsidSect="009F3568">
      <w:footerReference w:type="default" r:id="rId8"/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6D64" w14:textId="77777777" w:rsidR="001F0B9E" w:rsidRDefault="001F0B9E" w:rsidP="00494BC3">
      <w:pPr>
        <w:spacing w:after="0" w:line="240" w:lineRule="auto"/>
      </w:pPr>
      <w:r>
        <w:separator/>
      </w:r>
    </w:p>
  </w:endnote>
  <w:endnote w:type="continuationSeparator" w:id="0">
    <w:p w14:paraId="4E203902" w14:textId="77777777" w:rsidR="001F0B9E" w:rsidRDefault="001F0B9E" w:rsidP="0049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498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3ED50C" w14:textId="6682367B" w:rsidR="00494BC3" w:rsidRDefault="00494B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C55424" w14:textId="77777777" w:rsidR="00494BC3" w:rsidRDefault="00494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AF1D" w14:textId="77777777" w:rsidR="001F0B9E" w:rsidRDefault="001F0B9E" w:rsidP="00494BC3">
      <w:pPr>
        <w:spacing w:after="0" w:line="240" w:lineRule="auto"/>
      </w:pPr>
      <w:r>
        <w:separator/>
      </w:r>
    </w:p>
  </w:footnote>
  <w:footnote w:type="continuationSeparator" w:id="0">
    <w:p w14:paraId="7460F869" w14:textId="77777777" w:rsidR="001F0B9E" w:rsidRDefault="001F0B9E" w:rsidP="0049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937"/>
    <w:multiLevelType w:val="hybridMultilevel"/>
    <w:tmpl w:val="57025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2CE1"/>
    <w:multiLevelType w:val="hybridMultilevel"/>
    <w:tmpl w:val="14264E64"/>
    <w:lvl w:ilvl="0" w:tplc="37785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85B10"/>
    <w:multiLevelType w:val="hybridMultilevel"/>
    <w:tmpl w:val="A1466642"/>
    <w:lvl w:ilvl="0" w:tplc="195C58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423"/>
    <w:multiLevelType w:val="hybridMultilevel"/>
    <w:tmpl w:val="7960E6A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EA447E"/>
    <w:multiLevelType w:val="hybridMultilevel"/>
    <w:tmpl w:val="63AC259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E0F36A8"/>
    <w:multiLevelType w:val="hybridMultilevel"/>
    <w:tmpl w:val="ED268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55445"/>
    <w:multiLevelType w:val="hybridMultilevel"/>
    <w:tmpl w:val="7D1C1D1C"/>
    <w:lvl w:ilvl="0" w:tplc="534A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B0F90"/>
    <w:multiLevelType w:val="hybridMultilevel"/>
    <w:tmpl w:val="8374952E"/>
    <w:lvl w:ilvl="0" w:tplc="B48E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5145">
    <w:abstractNumId w:val="8"/>
  </w:num>
  <w:num w:numId="2" w16cid:durableId="1237477590">
    <w:abstractNumId w:val="7"/>
  </w:num>
  <w:num w:numId="3" w16cid:durableId="206383190">
    <w:abstractNumId w:val="2"/>
  </w:num>
  <w:num w:numId="4" w16cid:durableId="237792492">
    <w:abstractNumId w:val="6"/>
  </w:num>
  <w:num w:numId="5" w16cid:durableId="183135869">
    <w:abstractNumId w:val="3"/>
  </w:num>
  <w:num w:numId="6" w16cid:durableId="461965840">
    <w:abstractNumId w:val="4"/>
  </w:num>
  <w:num w:numId="7" w16cid:durableId="921454881">
    <w:abstractNumId w:val="5"/>
  </w:num>
  <w:num w:numId="8" w16cid:durableId="325671135">
    <w:abstractNumId w:val="0"/>
  </w:num>
  <w:num w:numId="9" w16cid:durableId="75578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575"/>
    <w:rsid w:val="00061BFA"/>
    <w:rsid w:val="0008635D"/>
    <w:rsid w:val="00163B18"/>
    <w:rsid w:val="001F0B9E"/>
    <w:rsid w:val="00274EA5"/>
    <w:rsid w:val="00295783"/>
    <w:rsid w:val="002F25B8"/>
    <w:rsid w:val="00392994"/>
    <w:rsid w:val="00494BC3"/>
    <w:rsid w:val="004F37A6"/>
    <w:rsid w:val="00570279"/>
    <w:rsid w:val="0059110F"/>
    <w:rsid w:val="005E7859"/>
    <w:rsid w:val="0076648F"/>
    <w:rsid w:val="008614DD"/>
    <w:rsid w:val="00882F3A"/>
    <w:rsid w:val="008B4863"/>
    <w:rsid w:val="008C1D9E"/>
    <w:rsid w:val="00942491"/>
    <w:rsid w:val="00950350"/>
    <w:rsid w:val="009F3568"/>
    <w:rsid w:val="00AE1CA9"/>
    <w:rsid w:val="00AE5062"/>
    <w:rsid w:val="00C10900"/>
    <w:rsid w:val="00C56458"/>
    <w:rsid w:val="00CC6575"/>
    <w:rsid w:val="00CD40B5"/>
    <w:rsid w:val="00D72A45"/>
    <w:rsid w:val="00DD676E"/>
    <w:rsid w:val="00E20143"/>
    <w:rsid w:val="00E34E8D"/>
    <w:rsid w:val="00E626B9"/>
    <w:rsid w:val="00ED00D9"/>
    <w:rsid w:val="00F82843"/>
    <w:rsid w:val="00FC7E8C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65FE"/>
  <w15:docId w15:val="{FFCFA250-14C8-4935-A3BC-232464FE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491"/>
    <w:pPr>
      <w:ind w:left="720"/>
      <w:contextualSpacing/>
    </w:pPr>
  </w:style>
  <w:style w:type="table" w:styleId="Tabela-Siatka">
    <w:name w:val="Table Grid"/>
    <w:basedOn w:val="Standardowy"/>
    <w:uiPriority w:val="39"/>
    <w:rsid w:val="004F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BC3"/>
  </w:style>
  <w:style w:type="paragraph" w:styleId="Stopka">
    <w:name w:val="footer"/>
    <w:basedOn w:val="Normalny"/>
    <w:link w:val="StopkaZnak"/>
    <w:uiPriority w:val="99"/>
    <w:unhideWhenUsed/>
    <w:rsid w:val="00494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Anna Milarska</cp:lastModifiedBy>
  <cp:revision>7</cp:revision>
  <cp:lastPrinted>2023-01-05T07:49:00Z</cp:lastPrinted>
  <dcterms:created xsi:type="dcterms:W3CDTF">2022-08-17T07:35:00Z</dcterms:created>
  <dcterms:modified xsi:type="dcterms:W3CDTF">2023-01-05T07:54:00Z</dcterms:modified>
</cp:coreProperties>
</file>